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41C" w:rsidP="00B0541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5-175-2103/2024</w:t>
      </w:r>
    </w:p>
    <w:p w:rsidR="00B0541C" w:rsidRPr="003F4A59" w:rsidP="003F4A59">
      <w:pPr>
        <w:ind w:firstLine="567"/>
        <w:jc w:val="right"/>
        <w:rPr>
          <w:rFonts w:ascii="Tahoma" w:hAnsi="Tahoma" w:cs="Tahoma"/>
          <w:bCs/>
        </w:rPr>
      </w:pPr>
      <w:r w:rsidRPr="003F4A59">
        <w:rPr>
          <w:rFonts w:ascii="Tahoma" w:hAnsi="Tahoma" w:cs="Tahoma"/>
          <w:bCs/>
        </w:rPr>
        <w:t>86MS0043-01-2024-000106-16</w:t>
      </w:r>
    </w:p>
    <w:p w:rsidR="003F4A59" w:rsidP="00B0541C">
      <w:pPr>
        <w:ind w:firstLine="567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B0541C" w:rsidP="00B0541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0541C" w:rsidP="00B054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B0541C" w:rsidP="00B0541C">
      <w:pPr>
        <w:ind w:firstLine="567"/>
        <w:jc w:val="both"/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4165E8">
        <w:rPr>
          <w:sz w:val="24"/>
          <w:szCs w:val="24"/>
        </w:rPr>
        <w:t>4</w:t>
      </w:r>
      <w:r>
        <w:rPr>
          <w:sz w:val="24"/>
          <w:szCs w:val="24"/>
        </w:rPr>
        <w:t xml:space="preserve"> февраля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г. Нижневартовск</w:t>
      </w:r>
    </w:p>
    <w:p w:rsidR="00B0541C" w:rsidP="00B0541C">
      <w:pPr>
        <w:ind w:right="142"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исполняющий обязанности мирового судьи судебного участка № 3 Нижневартовского судебн</w:t>
      </w:r>
      <w:r>
        <w:rPr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</w:p>
    <w:p w:rsidR="00B0541C" w:rsidP="00B0541C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0541C" w:rsidP="00324C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Каримова Бахрома Бахтиёровича,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года рождения, уроженца </w:t>
      </w:r>
      <w:r>
        <w:rPr>
          <w:sz w:val="24"/>
          <w:szCs w:val="24"/>
        </w:rPr>
        <w:t>…</w:t>
      </w:r>
      <w:r>
        <w:rPr>
          <w:sz w:val="24"/>
          <w:szCs w:val="24"/>
        </w:rPr>
        <w:t>, им</w:t>
      </w:r>
      <w:r>
        <w:rPr>
          <w:sz w:val="24"/>
          <w:szCs w:val="24"/>
        </w:rPr>
        <w:t>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 xml:space="preserve">, зарегистрированного и проживающего по адресу: г. Нижневартовск, ул.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в/у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                                                  УСТАНОВИЛ:</w:t>
      </w:r>
    </w:p>
    <w:p w:rsidR="00B0541C" w:rsidP="00B0541C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остановлением по делу об</w:t>
      </w:r>
      <w:r>
        <w:rPr>
          <w:color w:val="000000"/>
          <w:sz w:val="24"/>
          <w:szCs w:val="24"/>
        </w:rPr>
        <w:t xml:space="preserve"> административном правонарушении  18810086220002071126 от 24.09.2023 года  по ч.2 ст. 12.37 Кодекса РФ об АП, вступившим в законную силу 05.10.2023, Каримов Б.Б. привлечен к административной ответственности в виде штрафа в размере 800 рублей. Получив копию</w:t>
      </w:r>
      <w:r>
        <w:rPr>
          <w:color w:val="000000"/>
          <w:sz w:val="24"/>
          <w:szCs w:val="24"/>
        </w:rPr>
        <w:t xml:space="preserve"> указанного постановления и достоверно зная о необходимости уплатить штраф в соответствии с ним, Каримов Б.Б.,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B0541C" w:rsidP="00B0541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000000"/>
          <w:sz w:val="24"/>
          <w:szCs w:val="24"/>
        </w:rPr>
        <w:t xml:space="preserve"> Каримов</w:t>
      </w:r>
      <w:r>
        <w:rPr>
          <w:rFonts w:ascii="Times New Roman" w:hAnsi="Times New Roman"/>
          <w:color w:val="000000"/>
          <w:sz w:val="24"/>
          <w:szCs w:val="24"/>
        </w:rPr>
        <w:t xml:space="preserve"> Б.Б.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B0541C" w:rsidP="00B0541C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</w:t>
      </w:r>
      <w:r>
        <w:rPr>
          <w:sz w:val="24"/>
          <w:szCs w:val="24"/>
        </w:rPr>
        <w:t xml:space="preserve">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</w:t>
      </w:r>
      <w:r>
        <w:rPr>
          <w:sz w:val="24"/>
          <w:szCs w:val="24"/>
        </w:rPr>
        <w:t>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0541C" w:rsidP="00B0541C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Каримова Б.Б..</w:t>
      </w:r>
    </w:p>
    <w:p w:rsidR="00B0541C" w:rsidP="00B0541C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86 ХМ 579859 от 26 декабря 2023 год</w:t>
      </w:r>
      <w:r>
        <w:rPr>
          <w:sz w:val="24"/>
          <w:szCs w:val="24"/>
        </w:rPr>
        <w:t>а, согласно которому Каримову Б.Б.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</w:t>
      </w:r>
      <w:r>
        <w:rPr>
          <w:sz w:val="24"/>
          <w:szCs w:val="24"/>
        </w:rPr>
        <w:t xml:space="preserve">инистративном правонарушении УИН </w:t>
      </w:r>
      <w:r>
        <w:rPr>
          <w:color w:val="000000"/>
          <w:sz w:val="24"/>
          <w:szCs w:val="24"/>
        </w:rPr>
        <w:t xml:space="preserve">18810086220002071126 от 24.09.2023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Каримов Б.Б.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12.37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</w:t>
      </w:r>
      <w:r>
        <w:rPr>
          <w:sz w:val="24"/>
          <w:szCs w:val="24"/>
        </w:rPr>
        <w:t>иси; рапорт сотрудника полиции от 26.12.2023; сведения об административных правонарушениях; справка ГИБДД о неуплате административного штрафа</w:t>
      </w:r>
    </w:p>
    <w:p w:rsidR="00B0541C" w:rsidP="00B054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Каримова Б.Б. в совершении правонарушения, предусмотренного ч. 1 ст. 20.25 Кодек</w:t>
      </w:r>
      <w:r>
        <w:rPr>
          <w:sz w:val="24"/>
          <w:szCs w:val="24"/>
        </w:rPr>
        <w:t>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B0541C" w:rsidP="00B054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</w:t>
      </w:r>
      <w:r>
        <w:rPr>
          <w:sz w:val="24"/>
          <w:szCs w:val="24"/>
        </w:rPr>
        <w:t xml:space="preserve"> привлеченным к </w:t>
      </w:r>
      <w:r>
        <w:rPr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>
        <w:rPr>
          <w:sz w:val="24"/>
          <w:szCs w:val="24"/>
        </w:rPr>
        <w:t>нистративного штрафа вносится или перечисляется лицом, привлеченным к административной ответственности, в банк.</w:t>
      </w:r>
    </w:p>
    <w:p w:rsidR="00B0541C" w:rsidP="00B054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24 сентября 2023 года,</w:t>
      </w:r>
      <w:r>
        <w:rPr>
          <w:sz w:val="24"/>
          <w:szCs w:val="24"/>
        </w:rPr>
        <w:t xml:space="preserve"> вступило в законную силу 05 о</w:t>
      </w:r>
      <w:r>
        <w:rPr>
          <w:sz w:val="24"/>
          <w:szCs w:val="24"/>
        </w:rPr>
        <w:t>ктября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, следовательно, Каримов Б.Б.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04 декабря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>.</w:t>
      </w:r>
    </w:p>
    <w:p w:rsidR="00B0541C" w:rsidP="00B0541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</w:t>
      </w:r>
      <w:r>
        <w:rPr>
          <w:sz w:val="24"/>
          <w:szCs w:val="24"/>
        </w:rPr>
        <w:t xml:space="preserve">афа в законную силу в деле отсутствуют. </w:t>
      </w:r>
    </w:p>
    <w:p w:rsidR="00B0541C" w:rsidP="00B0541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</w:t>
      </w:r>
      <w:r>
        <w:rPr>
          <w:sz w:val="24"/>
          <w:szCs w:val="24"/>
        </w:rPr>
        <w:t xml:space="preserve"> документы не содержат. </w:t>
      </w:r>
    </w:p>
    <w:p w:rsidR="00B0541C" w:rsidP="00B0541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Каримов Б.Б. совершил административное правонарушение, предусмотренное ч. 1 ст. 20.25 Кодекса РФ об АП.</w:t>
      </w:r>
    </w:p>
    <w:p w:rsidR="00B0541C" w:rsidP="00B0541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</w:t>
      </w:r>
      <w:r>
        <w:rPr>
          <w:sz w:val="24"/>
          <w:szCs w:val="24"/>
        </w:rPr>
        <w:t>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</w:t>
      </w:r>
      <w:r>
        <w:rPr>
          <w:sz w:val="24"/>
          <w:szCs w:val="24"/>
        </w:rPr>
        <w:t>нного административного штрафа.</w:t>
      </w:r>
    </w:p>
    <w:p w:rsidR="00B0541C" w:rsidP="00B0541C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B0541C" w:rsidP="00B0541C">
      <w:pPr>
        <w:ind w:firstLine="567"/>
        <w:jc w:val="center"/>
        <w:rPr>
          <w:sz w:val="24"/>
          <w:szCs w:val="24"/>
        </w:rPr>
      </w:pPr>
    </w:p>
    <w:p w:rsidR="00B0541C" w:rsidP="00B0541C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B0541C" w:rsidP="00B054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Каримова Бахрома Бахтиёровича, признать виновным в совершении административного правонарушения, предусмотренного ч. 1 ст. 20.25 Кодекса </w:t>
      </w:r>
      <w:r>
        <w:rPr>
          <w:sz w:val="24"/>
          <w:szCs w:val="24"/>
        </w:rPr>
        <w:t xml:space="preserve">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1600 (одна тысяча шестьсот) рублей</w:t>
      </w:r>
      <w:r>
        <w:rPr>
          <w:sz w:val="24"/>
          <w:szCs w:val="24"/>
        </w:rPr>
        <w:t xml:space="preserve">. </w:t>
      </w:r>
    </w:p>
    <w:p w:rsidR="00B0541C" w:rsidRPr="003F4A59" w:rsidP="00B0541C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3F4A59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</w:t>
      </w:r>
      <w:r w:rsidRPr="003F4A59">
        <w:rPr>
          <w:color w:val="006600"/>
          <w:sz w:val="24"/>
          <w:szCs w:val="24"/>
        </w:rPr>
        <w:t>ансийского автономного округа – Югры), л/с 04872</w:t>
      </w:r>
      <w:r w:rsidRPr="003F4A59">
        <w:rPr>
          <w:color w:val="006600"/>
          <w:sz w:val="24"/>
          <w:szCs w:val="24"/>
          <w:lang w:val="en-US"/>
        </w:rPr>
        <w:t>D</w:t>
      </w:r>
      <w:r w:rsidRPr="003F4A59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</w:t>
      </w:r>
      <w:r w:rsidRPr="003F4A59">
        <w:rPr>
          <w:color w:val="006600"/>
          <w:sz w:val="24"/>
          <w:szCs w:val="24"/>
        </w:rPr>
        <w:t>азначейского счета 03100643000000018700,</w:t>
      </w:r>
      <w:r w:rsidRPr="003F4A59">
        <w:rPr>
          <w:color w:val="0D0D0D"/>
          <w:sz w:val="24"/>
          <w:szCs w:val="24"/>
        </w:rPr>
        <w:t xml:space="preserve"> </w:t>
      </w:r>
      <w:r w:rsidRPr="003F4A59">
        <w:rPr>
          <w:color w:val="C00000"/>
          <w:sz w:val="24"/>
          <w:szCs w:val="24"/>
        </w:rPr>
        <w:t>КБК 72011601203019000140</w:t>
      </w:r>
      <w:r w:rsidRPr="003F4A59">
        <w:rPr>
          <w:color w:val="FF0000"/>
          <w:sz w:val="24"/>
          <w:szCs w:val="24"/>
        </w:rPr>
        <w:t xml:space="preserve">, </w:t>
      </w:r>
      <w:r w:rsidRPr="003F4A59">
        <w:rPr>
          <w:color w:val="000000"/>
          <w:sz w:val="24"/>
          <w:szCs w:val="24"/>
          <w:u w:val="single"/>
        </w:rPr>
        <w:t>идентификатор</w:t>
      </w:r>
      <w:r w:rsidRPr="003F4A59">
        <w:rPr>
          <w:sz w:val="24"/>
          <w:szCs w:val="24"/>
        </w:rPr>
        <w:t xml:space="preserve"> </w:t>
      </w:r>
      <w:r w:rsidRPr="003F4A59" w:rsidR="003F4A59">
        <w:rPr>
          <w:color w:val="FF0000"/>
          <w:sz w:val="24"/>
          <w:szCs w:val="24"/>
          <w:u w:val="single"/>
        </w:rPr>
        <w:t>0412365400435001752420132</w:t>
      </w:r>
      <w:r w:rsidRPr="003F4A59">
        <w:rPr>
          <w:color w:val="FF0000"/>
          <w:sz w:val="24"/>
          <w:szCs w:val="24"/>
          <w:u w:val="single"/>
        </w:rPr>
        <w:t xml:space="preserve">. </w:t>
      </w:r>
    </w:p>
    <w:p w:rsidR="00B0541C" w:rsidP="00B054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B0541C" w:rsidP="00B0541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№3.</w:t>
      </w:r>
    </w:p>
    <w:p w:rsidR="00B0541C" w:rsidP="00324C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Е.В. Аксенова </w:t>
      </w:r>
    </w:p>
    <w:p w:rsidR="00B0541C" w:rsidP="00B0541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B0541C" w:rsidP="00B0541C">
      <w:pPr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Подлинник постановления находится в материалах административного дела № 5-175-2103/2024 мирового судьи судебного участка № 3 Нижневартовского судебного района города окружного значения Нижневартовска ХМАО – Югры</w:t>
      </w: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>
      <w:pPr>
        <w:rPr>
          <w:sz w:val="24"/>
          <w:szCs w:val="24"/>
        </w:rPr>
      </w:pPr>
    </w:p>
    <w:p w:rsidR="00B0541C" w:rsidP="00B0541C"/>
    <w:p w:rsidR="00B0541C" w:rsidP="00B0541C"/>
    <w:p w:rsidR="00596557"/>
    <w:sectPr w:rsidSect="002173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74"/>
    <w:rsid w:val="00217370"/>
    <w:rsid w:val="00324C23"/>
    <w:rsid w:val="003F4A59"/>
    <w:rsid w:val="004165E8"/>
    <w:rsid w:val="00596557"/>
    <w:rsid w:val="00B0541C"/>
    <w:rsid w:val="00DB1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A312D8-02A7-4BE0-80E9-AFC47CA0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0541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B0541C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05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B054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737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7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